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1F06" w14:textId="77777777" w:rsidR="00CF4638" w:rsidRPr="0082444E" w:rsidRDefault="00CF4638" w:rsidP="00CF4638">
      <w:pPr>
        <w:pStyle w:val="1"/>
        <w:spacing w:before="79"/>
        <w:jc w:val="center"/>
        <w:rPr>
          <w:rFonts w:ascii="Times New Roman" w:hAnsi="Times New Roman" w:cs="Times New Roman"/>
          <w:sz w:val="24"/>
          <w:szCs w:val="24"/>
        </w:rPr>
      </w:pPr>
      <w:r w:rsidRPr="0082444E">
        <w:rPr>
          <w:rFonts w:ascii="Times New Roman" w:hAnsi="Times New Roman" w:cs="Times New Roman"/>
          <w:sz w:val="24"/>
          <w:szCs w:val="24"/>
        </w:rPr>
        <w:t>ӘЛ-ФАРАБИ</w:t>
      </w:r>
      <w:r w:rsidRPr="008244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444E">
        <w:rPr>
          <w:rFonts w:ascii="Times New Roman" w:hAnsi="Times New Roman" w:cs="Times New Roman"/>
          <w:sz w:val="24"/>
          <w:szCs w:val="24"/>
        </w:rPr>
        <w:t>АТЫНДАҒЫ</w:t>
      </w:r>
      <w:r w:rsidRPr="008244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444E">
        <w:rPr>
          <w:rFonts w:ascii="Times New Roman" w:hAnsi="Times New Roman" w:cs="Times New Roman"/>
          <w:sz w:val="24"/>
          <w:szCs w:val="24"/>
        </w:rPr>
        <w:t>ҚАЗАҚ</w:t>
      </w:r>
      <w:r w:rsidRPr="008244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444E">
        <w:rPr>
          <w:rFonts w:ascii="Times New Roman" w:hAnsi="Times New Roman" w:cs="Times New Roman"/>
          <w:sz w:val="24"/>
          <w:szCs w:val="24"/>
        </w:rPr>
        <w:t>ҰЛТТЫҚ</w:t>
      </w:r>
      <w:r w:rsidRPr="008244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444E">
        <w:rPr>
          <w:rFonts w:ascii="Times New Roman" w:hAnsi="Times New Roman" w:cs="Times New Roman"/>
          <w:sz w:val="24"/>
          <w:szCs w:val="24"/>
        </w:rPr>
        <w:t>УНИВЕРСИТЕТІ</w:t>
      </w:r>
    </w:p>
    <w:p w14:paraId="1634FEAD" w14:textId="77777777" w:rsidR="00CF4638" w:rsidRPr="0082444E" w:rsidRDefault="00CF4638" w:rsidP="00CF4638">
      <w:pPr>
        <w:ind w:right="1122"/>
        <w:jc w:val="center"/>
        <w:rPr>
          <w:b/>
        </w:rPr>
      </w:pPr>
      <w:proofErr w:type="spellStart"/>
      <w:r w:rsidRPr="0082444E">
        <w:rPr>
          <w:b/>
        </w:rPr>
        <w:t>Тарих</w:t>
      </w:r>
      <w:proofErr w:type="spellEnd"/>
      <w:r w:rsidRPr="0082444E">
        <w:rPr>
          <w:b/>
          <w:spacing w:val="-3"/>
        </w:rPr>
        <w:t xml:space="preserve"> </w:t>
      </w:r>
      <w:proofErr w:type="spellStart"/>
      <w:r w:rsidRPr="0082444E">
        <w:rPr>
          <w:b/>
        </w:rPr>
        <w:t>факультеті</w:t>
      </w:r>
      <w:proofErr w:type="spellEnd"/>
    </w:p>
    <w:p w14:paraId="0A1AEFFE" w14:textId="77777777" w:rsidR="00CF4638" w:rsidRPr="0082444E" w:rsidRDefault="00CF4638" w:rsidP="00CF463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2444E">
        <w:rPr>
          <w:rFonts w:ascii="Times New Roman" w:hAnsi="Times New Roman" w:cs="Times New Roman"/>
          <w:sz w:val="24"/>
          <w:szCs w:val="24"/>
        </w:rPr>
        <w:t>Археология,</w:t>
      </w:r>
      <w:r w:rsidRPr="008244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444E">
        <w:rPr>
          <w:rFonts w:ascii="Times New Roman" w:hAnsi="Times New Roman" w:cs="Times New Roman"/>
          <w:sz w:val="24"/>
          <w:szCs w:val="24"/>
        </w:rPr>
        <w:t>этнология</w:t>
      </w:r>
      <w:r w:rsidRPr="008244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2444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244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2444E">
        <w:rPr>
          <w:rFonts w:ascii="Times New Roman" w:hAnsi="Times New Roman" w:cs="Times New Roman"/>
          <w:sz w:val="24"/>
          <w:szCs w:val="24"/>
        </w:rPr>
        <w:t>музеология</w:t>
      </w:r>
      <w:proofErr w:type="spellEnd"/>
      <w:r w:rsidRPr="008244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2444E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14:paraId="46759F24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706F0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1FD60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2440F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9DAC7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ACA46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ED24C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6728B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51C88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17465AC" w14:textId="77777777" w:rsidR="00CF4638" w:rsidRPr="0082444E" w:rsidRDefault="00CF4638" w:rsidP="00CF4638">
      <w:pPr>
        <w:pStyle w:val="a3"/>
        <w:spacing w:befor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D70A4" w14:textId="2E1EFB9E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«Ашық_асапан_астындағы_музейлер»_пәні_бо"/>
      <w:bookmarkEnd w:id="0"/>
      <w:r w:rsidRPr="0082444E">
        <w:rPr>
          <w:rFonts w:ascii="Times New Roman" w:hAnsi="Times New Roman" w:cs="Times New Roman"/>
          <w:b/>
          <w:sz w:val="24"/>
          <w:szCs w:val="24"/>
        </w:rPr>
        <w:t>СОӨЖ (СӨЖ) САБАҚТАРЫНЫҢ ЖОСПАРЫ</w:t>
      </w:r>
    </w:p>
    <w:p w14:paraId="75A7A813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6E392" w14:textId="0CFF935A" w:rsidR="00CF4638" w:rsidRPr="0082444E" w:rsidRDefault="00CF4638" w:rsidP="00CF4638">
      <w:pPr>
        <w:pStyle w:val="a3"/>
        <w:jc w:val="center"/>
        <w:rPr>
          <w:b/>
          <w:sz w:val="24"/>
          <w:szCs w:val="24"/>
        </w:rPr>
      </w:pPr>
      <w:r w:rsidRPr="0082444E">
        <w:rPr>
          <w:b/>
          <w:sz w:val="24"/>
          <w:szCs w:val="24"/>
        </w:rPr>
        <w:t>«6В0220</w:t>
      </w:r>
      <w:r w:rsidR="005A41C3">
        <w:rPr>
          <w:b/>
          <w:sz w:val="24"/>
          <w:szCs w:val="24"/>
        </w:rPr>
        <w:t>6</w:t>
      </w:r>
      <w:r w:rsidRPr="0082444E">
        <w:rPr>
          <w:b/>
          <w:sz w:val="24"/>
          <w:szCs w:val="24"/>
        </w:rPr>
        <w:t xml:space="preserve"> – Музей ісі және ескерткіштерді қорғау» </w:t>
      </w:r>
    </w:p>
    <w:p w14:paraId="6A154762" w14:textId="3A2F3F4D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444E">
        <w:rPr>
          <w:b/>
          <w:sz w:val="24"/>
          <w:szCs w:val="24"/>
        </w:rPr>
        <w:t>Пән атауы:</w:t>
      </w:r>
      <w:r w:rsidR="006A25B5" w:rsidRPr="0082444E">
        <w:rPr>
          <w:b/>
          <w:sz w:val="24"/>
          <w:szCs w:val="24"/>
        </w:rPr>
        <w:t xml:space="preserve"> Музей менеджменті және маркетингі</w:t>
      </w:r>
    </w:p>
    <w:p w14:paraId="4D60685F" w14:textId="77777777" w:rsidR="00CF4638" w:rsidRPr="0082444E" w:rsidRDefault="00CF4638" w:rsidP="00CF463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90E253" w14:textId="77777777" w:rsidR="00CF4638" w:rsidRPr="0082444E" w:rsidRDefault="00CF4638" w:rsidP="00CF463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44E">
        <w:rPr>
          <w:rFonts w:ascii="Times New Roman" w:hAnsi="Times New Roman" w:cs="Times New Roman"/>
          <w:sz w:val="24"/>
          <w:szCs w:val="24"/>
        </w:rPr>
        <w:t xml:space="preserve">Оқытушының аты-жөні, ғылыми дәрежесі, атағы, қызметі: </w:t>
      </w:r>
    </w:p>
    <w:p w14:paraId="7F474D82" w14:textId="77777777" w:rsidR="00CF4638" w:rsidRPr="0082444E" w:rsidRDefault="00CF4638" w:rsidP="00CF463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44E">
        <w:rPr>
          <w:rFonts w:ascii="Times New Roman" w:hAnsi="Times New Roman" w:cs="Times New Roman"/>
          <w:sz w:val="24"/>
          <w:szCs w:val="24"/>
        </w:rPr>
        <w:t xml:space="preserve">Баудиярова Құралай Батырбекқызы т.ғ.к., аға оқытушы </w:t>
      </w:r>
    </w:p>
    <w:p w14:paraId="6D757FBE" w14:textId="77777777" w:rsidR="00CF4638" w:rsidRPr="0082444E" w:rsidRDefault="00CF4638" w:rsidP="00CF4638">
      <w:pPr>
        <w:pStyle w:val="a3"/>
        <w:rPr>
          <w:rFonts w:ascii="Times New Roman" w:hAnsi="Times New Roman" w:cs="Times New Roman"/>
          <w:sz w:val="24"/>
          <w:szCs w:val="24"/>
        </w:rPr>
      </w:pPr>
      <w:r w:rsidRPr="0082444E">
        <w:rPr>
          <w:rFonts w:ascii="Times New Roman" w:hAnsi="Times New Roman" w:cs="Times New Roman"/>
          <w:sz w:val="24"/>
          <w:szCs w:val="24"/>
        </w:rPr>
        <w:t xml:space="preserve">Телефон: 12-85. </w:t>
      </w:r>
    </w:p>
    <w:p w14:paraId="4FB27E41" w14:textId="77777777" w:rsidR="00CF4638" w:rsidRPr="0082444E" w:rsidRDefault="00CF4638" w:rsidP="00CF463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2444E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82444E">
        <w:rPr>
          <w:rFonts w:ascii="Times New Roman" w:hAnsi="Times New Roman" w:cs="Times New Roman"/>
          <w:sz w:val="24"/>
          <w:szCs w:val="24"/>
          <w:lang w:val="en-US"/>
        </w:rPr>
        <w:t>bkb</w:t>
      </w:r>
      <w:proofErr w:type="spellEnd"/>
      <w:r w:rsidRPr="0082444E">
        <w:rPr>
          <w:rFonts w:ascii="Times New Roman" w:hAnsi="Times New Roman" w:cs="Times New Roman"/>
          <w:sz w:val="24"/>
          <w:szCs w:val="24"/>
          <w:lang w:val="ru-RU"/>
        </w:rPr>
        <w:t>79</w:t>
      </w:r>
      <w:r w:rsidRPr="0082444E">
        <w:rPr>
          <w:rFonts w:ascii="Times New Roman" w:hAnsi="Times New Roman" w:cs="Times New Roman"/>
          <w:sz w:val="24"/>
          <w:szCs w:val="24"/>
        </w:rPr>
        <w:t>@mail.</w:t>
      </w:r>
      <w:proofErr w:type="spellStart"/>
      <w:r w:rsidRPr="0082444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DA2628D" w14:textId="77777777" w:rsidR="00CF4638" w:rsidRPr="0082444E" w:rsidRDefault="00CF4638" w:rsidP="00CF4638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82444E">
        <w:rPr>
          <w:rFonts w:ascii="Times New Roman" w:hAnsi="Times New Roman" w:cs="Times New Roman"/>
          <w:sz w:val="24"/>
          <w:szCs w:val="24"/>
        </w:rPr>
        <w:t>com каб.: 4-7</w:t>
      </w:r>
      <w:bookmarkStart w:id="1" w:name="_GoBack"/>
      <w:bookmarkEnd w:id="1"/>
    </w:p>
    <w:p w14:paraId="29AB7405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18EB185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A3CFCA7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0B57B7F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D4F6F08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B637314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14292C4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2055481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187908A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8C0B009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32E3910" w14:textId="77777777" w:rsidR="00CF4638" w:rsidRPr="0082444E" w:rsidRDefault="00CF4638" w:rsidP="00CF463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4FF4F3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974FBD3" w14:textId="77777777" w:rsidR="00CF4638" w:rsidRPr="0082444E" w:rsidRDefault="00CF4638" w:rsidP="00CF46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7ED968F" w14:textId="77777777" w:rsidR="00CF4638" w:rsidRPr="0082444E" w:rsidRDefault="00CF4638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30B5BBAD" w14:textId="77777777" w:rsidR="00CF4638" w:rsidRPr="0082444E" w:rsidRDefault="00CF4638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46ED9983" w14:textId="77777777" w:rsidR="00CF4638" w:rsidRPr="0082444E" w:rsidRDefault="00CF4638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2427233D" w14:textId="77777777" w:rsidR="00CF4638" w:rsidRPr="0082444E" w:rsidRDefault="00CF4638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44AA6239" w14:textId="77777777" w:rsidR="0082444E" w:rsidRDefault="0082444E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72A63E18" w14:textId="77777777" w:rsidR="0082444E" w:rsidRDefault="0082444E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692B1472" w14:textId="77777777" w:rsidR="0082444E" w:rsidRDefault="0082444E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34D30198" w14:textId="77777777" w:rsidR="0082444E" w:rsidRDefault="0082444E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402A2450" w14:textId="77777777" w:rsidR="0082444E" w:rsidRDefault="0082444E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7C52F535" w14:textId="77777777" w:rsidR="0082444E" w:rsidRDefault="0082444E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347D8483" w14:textId="77777777" w:rsidR="0082444E" w:rsidRDefault="0082444E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0C7F9D2D" w14:textId="1595F24F" w:rsidR="00CF4638" w:rsidRPr="0082444E" w:rsidRDefault="00CF4638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  <w:r w:rsidRPr="0082444E">
        <w:rPr>
          <w:rFonts w:ascii="Times New Roman" w:hAnsi="Times New Roman" w:cs="Times New Roman"/>
          <w:sz w:val="24"/>
          <w:szCs w:val="24"/>
        </w:rPr>
        <w:t>Алматы</w:t>
      </w:r>
      <w:r w:rsidRPr="008244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444E">
        <w:rPr>
          <w:rFonts w:ascii="Times New Roman" w:hAnsi="Times New Roman" w:cs="Times New Roman"/>
          <w:sz w:val="24"/>
          <w:szCs w:val="24"/>
        </w:rPr>
        <w:t>202</w:t>
      </w:r>
      <w:r w:rsidR="00AE5B6F" w:rsidRPr="0082444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244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444E">
        <w:rPr>
          <w:rFonts w:ascii="Times New Roman" w:hAnsi="Times New Roman" w:cs="Times New Roman"/>
          <w:sz w:val="24"/>
          <w:szCs w:val="24"/>
        </w:rPr>
        <w:t>жыл</w:t>
      </w:r>
    </w:p>
    <w:p w14:paraId="16BD7BCD" w14:textId="77777777" w:rsidR="00CF4638" w:rsidRPr="0082444E" w:rsidRDefault="00CF4638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7E4320A4" w14:textId="77777777" w:rsidR="00CF4638" w:rsidRPr="0082444E" w:rsidRDefault="00CF4638" w:rsidP="00CF4638">
      <w:pPr>
        <w:pStyle w:val="a3"/>
        <w:spacing w:before="1"/>
        <w:ind w:right="1122"/>
        <w:jc w:val="center"/>
        <w:rPr>
          <w:rFonts w:ascii="Times New Roman" w:hAnsi="Times New Roman" w:cs="Times New Roman"/>
          <w:sz w:val="24"/>
          <w:szCs w:val="24"/>
        </w:rPr>
      </w:pPr>
    </w:p>
    <w:p w14:paraId="1A9E8C82" w14:textId="0F7C36E4" w:rsidR="00CF4638" w:rsidRPr="0082444E" w:rsidRDefault="00CF4638" w:rsidP="00CF4638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color w:val="000000"/>
          <w:lang w:val="kk-KZ"/>
        </w:rPr>
      </w:pPr>
      <w:r w:rsidRPr="0082444E">
        <w:rPr>
          <w:b/>
          <w:lang w:val="kk-KZ"/>
        </w:rPr>
        <w:lastRenderedPageBreak/>
        <w:t>1-СОӨЖ (СӨЖ).</w:t>
      </w:r>
      <w:r w:rsidRPr="0082444E">
        <w:rPr>
          <w:lang w:val="kk-KZ"/>
        </w:rPr>
        <w:t xml:space="preserve"> </w:t>
      </w:r>
      <w:r w:rsidRPr="0082444E">
        <w:rPr>
          <w:b/>
          <w:lang w:val="kk-KZ"/>
        </w:rPr>
        <w:t>Тақырып:</w:t>
      </w:r>
      <w:r w:rsidRPr="0082444E">
        <w:rPr>
          <w:b/>
          <w:color w:val="000000"/>
          <w:lang w:val="kk-KZ"/>
        </w:rPr>
        <w:t xml:space="preserve"> </w:t>
      </w:r>
      <w:r w:rsidR="00AE5B6F" w:rsidRPr="0082444E">
        <w:rPr>
          <w:b/>
          <w:lang w:val="kk-KZ"/>
        </w:rPr>
        <w:t>Заманауи музейлік практикадағы маркетингтік жүйе</w:t>
      </w:r>
    </w:p>
    <w:p w14:paraId="5946098E" w14:textId="77777777" w:rsidR="00B96296" w:rsidRPr="0082444E" w:rsidRDefault="00B96296" w:rsidP="00CF4638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lang w:val="kk-KZ"/>
        </w:rPr>
      </w:pPr>
    </w:p>
    <w:p w14:paraId="57106BE8" w14:textId="1D79A01F" w:rsidR="00B96296" w:rsidRPr="0082444E" w:rsidRDefault="00CF4638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color w:val="000000"/>
          <w:lang w:val="kk-KZ"/>
        </w:rPr>
      </w:pPr>
      <w:r w:rsidRPr="0082444E">
        <w:rPr>
          <w:b/>
          <w:bCs/>
          <w:color w:val="000000"/>
          <w:lang w:val="kk-KZ"/>
        </w:rPr>
        <w:t>Мақсаты:</w:t>
      </w:r>
      <w:r w:rsidRPr="0082444E">
        <w:rPr>
          <w:b/>
          <w:bCs/>
          <w:color w:val="000000"/>
          <w:spacing w:val="37"/>
          <w:lang w:val="kk-KZ"/>
        </w:rPr>
        <w:t xml:space="preserve"> </w:t>
      </w:r>
      <w:r w:rsidR="00B96296" w:rsidRPr="0082444E">
        <w:rPr>
          <w:color w:val="000000"/>
          <w:lang w:val="kk-KZ"/>
        </w:rPr>
        <w:t>с</w:t>
      </w:r>
      <w:r w:rsidRPr="0082444E">
        <w:rPr>
          <w:color w:val="000000"/>
          <w:lang w:val="kk-KZ"/>
        </w:rPr>
        <w:t>т</w:t>
      </w:r>
      <w:r w:rsidRPr="0082444E">
        <w:rPr>
          <w:color w:val="000000"/>
          <w:spacing w:val="-2"/>
          <w:lang w:val="kk-KZ"/>
        </w:rPr>
        <w:t>у</w:t>
      </w:r>
      <w:r w:rsidRPr="0082444E">
        <w:rPr>
          <w:color w:val="000000"/>
          <w:lang w:val="kk-KZ"/>
        </w:rPr>
        <w:t>ден</w:t>
      </w:r>
      <w:r w:rsidRPr="0082444E">
        <w:rPr>
          <w:color w:val="000000"/>
          <w:spacing w:val="-1"/>
          <w:lang w:val="kk-KZ"/>
        </w:rPr>
        <w:t>т</w:t>
      </w:r>
      <w:r w:rsidRPr="0082444E">
        <w:rPr>
          <w:color w:val="000000"/>
          <w:lang w:val="kk-KZ"/>
        </w:rPr>
        <w:t>терге</w:t>
      </w:r>
      <w:r w:rsidRPr="0082444E">
        <w:rPr>
          <w:color w:val="000000"/>
          <w:spacing w:val="33"/>
          <w:lang w:val="kk-KZ"/>
        </w:rPr>
        <w:t xml:space="preserve"> </w:t>
      </w:r>
      <w:r w:rsidR="00B96296" w:rsidRPr="0082444E">
        <w:rPr>
          <w:color w:val="000000"/>
          <w:lang w:val="kk-KZ"/>
        </w:rPr>
        <w:t>музей ісі саласындағы зерттеулерге талдау жасауғабағыт-бағдар беру</w:t>
      </w:r>
    </w:p>
    <w:p w14:paraId="3A9AC690" w14:textId="0A14B27F" w:rsidR="00CF4638" w:rsidRPr="0082444E" w:rsidRDefault="00CF4638" w:rsidP="00B96296">
      <w:pPr>
        <w:widowControl w:val="0"/>
        <w:tabs>
          <w:tab w:val="left" w:pos="1064"/>
          <w:tab w:val="left" w:pos="2131"/>
          <w:tab w:val="left" w:pos="3984"/>
          <w:tab w:val="left" w:pos="5109"/>
          <w:tab w:val="left" w:pos="7260"/>
        </w:tabs>
        <w:ind w:left="1" w:right="-67"/>
        <w:jc w:val="both"/>
        <w:rPr>
          <w:color w:val="000000"/>
          <w:lang w:val="kk-KZ"/>
        </w:rPr>
      </w:pPr>
      <w:r w:rsidRPr="0082444E">
        <w:rPr>
          <w:b/>
          <w:lang w:val="kk-KZ"/>
        </w:rPr>
        <w:t>Өткізу түрі:</w:t>
      </w:r>
      <w:r w:rsidRPr="0082444E">
        <w:rPr>
          <w:lang w:val="kk-KZ"/>
        </w:rPr>
        <w:t xml:space="preserve"> презентация, баяндама.</w:t>
      </w:r>
    </w:p>
    <w:p w14:paraId="5EC05FAC" w14:textId="77777777" w:rsidR="00CF4638" w:rsidRPr="0082444E" w:rsidRDefault="00CF4638" w:rsidP="00CF4638">
      <w:pPr>
        <w:tabs>
          <w:tab w:val="left" w:pos="142"/>
        </w:tabs>
        <w:contextualSpacing/>
        <w:jc w:val="both"/>
        <w:rPr>
          <w:lang w:val="kk-KZ"/>
        </w:rPr>
      </w:pPr>
      <w:r w:rsidRPr="0082444E">
        <w:rPr>
          <w:b/>
          <w:lang w:val="kk-KZ"/>
        </w:rPr>
        <w:t>Әдістемелік нұсқау:</w:t>
      </w:r>
      <w:r w:rsidRPr="0082444E">
        <w:rPr>
          <w:lang w:val="kk-KZ"/>
        </w:rPr>
        <w:t xml:space="preserve"> дәріс материалдарын, сондай-ақ қосымша оқулықтар мен оқу құралдарын, заңнамалық актілерді пайдалана отырып орындалады.</w:t>
      </w:r>
    </w:p>
    <w:p w14:paraId="15232FC4" w14:textId="77777777" w:rsidR="00CF4638" w:rsidRPr="0082444E" w:rsidRDefault="00CF4638" w:rsidP="00CF4638">
      <w:pPr>
        <w:tabs>
          <w:tab w:val="left" w:pos="142"/>
        </w:tabs>
        <w:contextualSpacing/>
        <w:jc w:val="both"/>
        <w:rPr>
          <w:lang w:val="kk-KZ"/>
        </w:rPr>
      </w:pPr>
    </w:p>
    <w:p w14:paraId="01EC235C" w14:textId="77777777" w:rsidR="00CF4638" w:rsidRPr="0082444E" w:rsidRDefault="00CF4638" w:rsidP="00CF4638">
      <w:pPr>
        <w:widowControl w:val="0"/>
        <w:spacing w:line="236" w:lineRule="auto"/>
        <w:ind w:left="567" w:right="-20"/>
        <w:rPr>
          <w:b/>
          <w:bCs/>
          <w:color w:val="000000"/>
        </w:rPr>
      </w:pPr>
      <w:proofErr w:type="spellStart"/>
      <w:r w:rsidRPr="0082444E">
        <w:rPr>
          <w:b/>
          <w:bCs/>
          <w:color w:val="000000"/>
        </w:rPr>
        <w:t>Әдебие</w:t>
      </w:r>
      <w:r w:rsidRPr="0082444E">
        <w:rPr>
          <w:b/>
          <w:bCs/>
          <w:color w:val="000000"/>
          <w:spacing w:val="-1"/>
        </w:rPr>
        <w:t>т</w:t>
      </w:r>
      <w:r w:rsidRPr="0082444E">
        <w:rPr>
          <w:b/>
          <w:bCs/>
          <w:color w:val="000000"/>
        </w:rPr>
        <w:t>тер</w:t>
      </w:r>
      <w:proofErr w:type="spellEnd"/>
      <w:r w:rsidRPr="0082444E">
        <w:rPr>
          <w:b/>
          <w:bCs/>
          <w:color w:val="000000"/>
        </w:rPr>
        <w:t>:</w:t>
      </w:r>
    </w:p>
    <w:p w14:paraId="5B1539E4" w14:textId="5A4F2A51" w:rsidR="00CF4638" w:rsidRPr="0082444E" w:rsidRDefault="00AE5B6F" w:rsidP="00CF4638">
      <w:pPr>
        <w:widowControl w:val="0"/>
        <w:spacing w:line="239" w:lineRule="auto"/>
        <w:ind w:left="1" w:right="-17" w:firstLine="566"/>
        <w:jc w:val="both"/>
        <w:rPr>
          <w:color w:val="000000"/>
        </w:rPr>
      </w:pPr>
      <w:r w:rsidRPr="0082444E">
        <w:rPr>
          <w:color w:val="000000"/>
        </w:rPr>
        <w:t xml:space="preserve">1.  Лорд Б., Лорд Г.Д. Менеджмент в музейном деле: Учебное пособие / Пер. с англ. Э. Н. Гусинский и Ю. И. Турчаниновой. Под ред. А. Б. </w:t>
      </w:r>
      <w:proofErr w:type="spellStart"/>
      <w:r w:rsidRPr="0082444E">
        <w:rPr>
          <w:color w:val="000000"/>
        </w:rPr>
        <w:t>Голубовского</w:t>
      </w:r>
      <w:proofErr w:type="spellEnd"/>
      <w:r w:rsidRPr="0082444E">
        <w:rPr>
          <w:color w:val="000000"/>
        </w:rPr>
        <w:t>. – М., 2002.</w:t>
      </w:r>
    </w:p>
    <w:p w14:paraId="585AC5E2" w14:textId="2D7771A2" w:rsidR="00CF4638" w:rsidRPr="0082444E" w:rsidRDefault="00CF4638" w:rsidP="00CF4638">
      <w:pPr>
        <w:widowControl w:val="0"/>
        <w:spacing w:line="239" w:lineRule="auto"/>
        <w:ind w:left="1" w:right="-59" w:firstLine="566"/>
        <w:rPr>
          <w:color w:val="000000"/>
        </w:rPr>
      </w:pPr>
      <w:r w:rsidRPr="0082444E">
        <w:rPr>
          <w:color w:val="000000"/>
          <w:spacing w:val="1"/>
        </w:rPr>
        <w:t>2</w:t>
      </w:r>
      <w:r w:rsidRPr="0082444E">
        <w:rPr>
          <w:color w:val="000000"/>
        </w:rPr>
        <w:t>.</w:t>
      </w:r>
      <w:r w:rsidR="00AE5B6F" w:rsidRPr="0082444E">
        <w:rPr>
          <w:color w:val="000000"/>
          <w:spacing w:val="146"/>
        </w:rPr>
        <w:t xml:space="preserve"> </w:t>
      </w:r>
      <w:r w:rsidR="00AE5B6F" w:rsidRPr="0082444E">
        <w:rPr>
          <w:color w:val="000000"/>
        </w:rPr>
        <w:t xml:space="preserve"> Музеи. Маркетинг. Менеджмент: практическое пособие. – М., 2001.</w:t>
      </w:r>
    </w:p>
    <w:p w14:paraId="2D6648B8" w14:textId="78FD8794" w:rsidR="00CF4638" w:rsidRPr="0082444E" w:rsidRDefault="00CF4638" w:rsidP="00CF4638">
      <w:pPr>
        <w:widowControl w:val="0"/>
        <w:spacing w:before="2" w:line="239" w:lineRule="auto"/>
        <w:ind w:left="1" w:right="-58" w:firstLine="566"/>
        <w:rPr>
          <w:color w:val="000000"/>
        </w:rPr>
      </w:pPr>
      <w:r w:rsidRPr="0082444E">
        <w:rPr>
          <w:color w:val="000000"/>
          <w:spacing w:val="1"/>
        </w:rPr>
        <w:t>3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="00AE5B6F" w:rsidRPr="0082444E">
        <w:rPr>
          <w:color w:val="000000"/>
        </w:rPr>
        <w:t xml:space="preserve"> Юренева Т.Ю. Музееведение. – М., 2006.</w:t>
      </w:r>
    </w:p>
    <w:p w14:paraId="4800779C" w14:textId="1F353525" w:rsidR="00CF4638" w:rsidRPr="0082444E" w:rsidRDefault="00CF4638" w:rsidP="00CF4638">
      <w:pPr>
        <w:widowControl w:val="0"/>
        <w:spacing w:line="239" w:lineRule="auto"/>
        <w:ind w:left="1" w:right="-50" w:firstLine="566"/>
        <w:rPr>
          <w:color w:val="000000"/>
        </w:rPr>
      </w:pPr>
      <w:r w:rsidRPr="0082444E">
        <w:rPr>
          <w:color w:val="000000"/>
          <w:spacing w:val="1"/>
        </w:rPr>
        <w:t>4</w:t>
      </w:r>
      <w:r w:rsidRPr="0082444E">
        <w:rPr>
          <w:color w:val="000000"/>
        </w:rPr>
        <w:t>..</w:t>
      </w:r>
      <w:r w:rsidR="00AE5B6F" w:rsidRPr="0082444E">
        <w:rPr>
          <w:color w:val="000000"/>
        </w:rPr>
        <w:t xml:space="preserve"> </w:t>
      </w:r>
      <w:proofErr w:type="spellStart"/>
      <w:r w:rsidR="00AE5B6F" w:rsidRPr="0082444E">
        <w:rPr>
          <w:color w:val="000000"/>
        </w:rPr>
        <w:t>Мұсаева</w:t>
      </w:r>
      <w:proofErr w:type="spellEnd"/>
      <w:r w:rsidR="00AE5B6F" w:rsidRPr="0082444E">
        <w:rPr>
          <w:color w:val="000000"/>
        </w:rPr>
        <w:t xml:space="preserve"> С.Т., </w:t>
      </w:r>
      <w:proofErr w:type="spellStart"/>
      <w:r w:rsidR="00AE5B6F" w:rsidRPr="0082444E">
        <w:rPr>
          <w:color w:val="000000"/>
        </w:rPr>
        <w:t>Кукеева</w:t>
      </w:r>
      <w:proofErr w:type="spellEnd"/>
      <w:r w:rsidR="00AE5B6F" w:rsidRPr="0082444E">
        <w:rPr>
          <w:color w:val="000000"/>
        </w:rPr>
        <w:t xml:space="preserve"> М.Қ. Менеджмент </w:t>
      </w:r>
      <w:proofErr w:type="spellStart"/>
      <w:r w:rsidR="00AE5B6F" w:rsidRPr="0082444E">
        <w:rPr>
          <w:color w:val="000000"/>
        </w:rPr>
        <w:t>және</w:t>
      </w:r>
      <w:proofErr w:type="spellEnd"/>
      <w:r w:rsidR="00AE5B6F" w:rsidRPr="0082444E">
        <w:rPr>
          <w:color w:val="000000"/>
        </w:rPr>
        <w:t xml:space="preserve"> маркетинг </w:t>
      </w:r>
      <w:proofErr w:type="spellStart"/>
      <w:r w:rsidR="00AE5B6F" w:rsidRPr="0082444E">
        <w:rPr>
          <w:color w:val="000000"/>
        </w:rPr>
        <w:t>мұражайы</w:t>
      </w:r>
      <w:proofErr w:type="spellEnd"/>
      <w:r w:rsidR="00AE5B6F" w:rsidRPr="0082444E">
        <w:rPr>
          <w:color w:val="000000"/>
        </w:rPr>
        <w:t>. - Алматы. – 2006 ж</w:t>
      </w:r>
    </w:p>
    <w:p w14:paraId="5F180FE8" w14:textId="59D5CC6C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lang w:val="kk-KZ"/>
        </w:rPr>
      </w:pPr>
    </w:p>
    <w:p w14:paraId="7A103E8C" w14:textId="77777777" w:rsidR="001A79EA" w:rsidRPr="0082444E" w:rsidRDefault="001A79EA" w:rsidP="00B96296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lang w:val="kk-KZ"/>
        </w:rPr>
      </w:pPr>
    </w:p>
    <w:p w14:paraId="6BAE0D8D" w14:textId="22CBD85F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color w:val="000000"/>
          <w:lang w:val="kk-KZ"/>
        </w:rPr>
      </w:pPr>
      <w:r w:rsidRPr="0082444E">
        <w:rPr>
          <w:b/>
          <w:lang w:val="kk-KZ"/>
        </w:rPr>
        <w:t>2-СОӨЖ (СӨЖ).</w:t>
      </w:r>
      <w:r w:rsidRPr="0082444E">
        <w:rPr>
          <w:lang w:val="kk-KZ"/>
        </w:rPr>
        <w:t xml:space="preserve"> </w:t>
      </w:r>
      <w:r w:rsidRPr="0082444E">
        <w:rPr>
          <w:b/>
          <w:lang w:val="kk-KZ"/>
        </w:rPr>
        <w:t>Тақырып:</w:t>
      </w:r>
      <w:r w:rsidR="001237FF" w:rsidRPr="0082444E">
        <w:rPr>
          <w:b/>
          <w:color w:val="000000"/>
          <w:lang w:val="kk-KZ"/>
        </w:rPr>
        <w:t xml:space="preserve"> </w:t>
      </w:r>
      <w:r w:rsidR="001A79EA" w:rsidRPr="0082444E">
        <w:rPr>
          <w:b/>
          <w:color w:val="000000"/>
          <w:lang w:val="kk-KZ"/>
        </w:rPr>
        <w:t>Заманауи музейлік практикадағы маркетингтік технологиялар</w:t>
      </w:r>
    </w:p>
    <w:p w14:paraId="18B1F4D2" w14:textId="77777777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lang w:val="kk-KZ"/>
        </w:rPr>
      </w:pPr>
    </w:p>
    <w:p w14:paraId="33F727F0" w14:textId="23105453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lang w:val="kk-KZ"/>
        </w:rPr>
      </w:pPr>
      <w:r w:rsidRPr="0082444E">
        <w:rPr>
          <w:b/>
          <w:bCs/>
          <w:color w:val="000000"/>
          <w:lang w:val="kk-KZ"/>
        </w:rPr>
        <w:t>Мақсаты:</w:t>
      </w:r>
      <w:r w:rsidRPr="0082444E">
        <w:rPr>
          <w:b/>
          <w:bCs/>
          <w:color w:val="000000"/>
          <w:spacing w:val="37"/>
          <w:lang w:val="kk-KZ"/>
        </w:rPr>
        <w:t xml:space="preserve"> </w:t>
      </w:r>
      <w:r w:rsidRPr="0082444E">
        <w:rPr>
          <w:color w:val="000000"/>
          <w:lang w:val="kk-KZ"/>
        </w:rPr>
        <w:t>ст</w:t>
      </w:r>
      <w:r w:rsidRPr="0082444E">
        <w:rPr>
          <w:color w:val="000000"/>
          <w:spacing w:val="-2"/>
          <w:lang w:val="kk-KZ"/>
        </w:rPr>
        <w:t>у</w:t>
      </w:r>
      <w:r w:rsidRPr="0082444E">
        <w:rPr>
          <w:color w:val="000000"/>
          <w:lang w:val="kk-KZ"/>
        </w:rPr>
        <w:t>ден</w:t>
      </w:r>
      <w:r w:rsidRPr="0082444E">
        <w:rPr>
          <w:color w:val="000000"/>
          <w:spacing w:val="-1"/>
          <w:lang w:val="kk-KZ"/>
        </w:rPr>
        <w:t>т</w:t>
      </w:r>
      <w:r w:rsidRPr="0082444E">
        <w:rPr>
          <w:color w:val="000000"/>
          <w:lang w:val="kk-KZ"/>
        </w:rPr>
        <w:t>терге</w:t>
      </w:r>
      <w:r w:rsidR="001237FF" w:rsidRPr="0082444E">
        <w:rPr>
          <w:color w:val="000000"/>
          <w:lang w:val="kk-KZ"/>
        </w:rPr>
        <w:t xml:space="preserve"> Заманауи музейлік практикадағы маркетингтік технологияларды</w:t>
      </w:r>
      <w:r w:rsidRPr="0082444E">
        <w:rPr>
          <w:color w:val="000000"/>
          <w:spacing w:val="33"/>
          <w:lang w:val="kk-KZ"/>
        </w:rPr>
        <w:t xml:space="preserve"> </w:t>
      </w:r>
      <w:r w:rsidRPr="0082444E">
        <w:rPr>
          <w:lang w:val="kk-KZ"/>
        </w:rPr>
        <w:t>жан-жақты талдауға үйрету.</w:t>
      </w:r>
    </w:p>
    <w:p w14:paraId="42577FA0" w14:textId="1C16DBB3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color w:val="000000"/>
          <w:lang w:val="kk-KZ"/>
        </w:rPr>
      </w:pPr>
      <w:r w:rsidRPr="0082444E">
        <w:rPr>
          <w:b/>
          <w:lang w:val="kk-KZ"/>
        </w:rPr>
        <w:t>Өткізу түрі:</w:t>
      </w:r>
      <w:r w:rsidRPr="0082444E">
        <w:rPr>
          <w:lang w:val="kk-KZ"/>
        </w:rPr>
        <w:t xml:space="preserve"> презентация, баяндама.</w:t>
      </w:r>
    </w:p>
    <w:p w14:paraId="31C7F5B1" w14:textId="77777777" w:rsidR="00B96296" w:rsidRPr="0082444E" w:rsidRDefault="00B96296" w:rsidP="00B96296">
      <w:pPr>
        <w:tabs>
          <w:tab w:val="left" w:pos="142"/>
        </w:tabs>
        <w:contextualSpacing/>
        <w:jc w:val="both"/>
        <w:rPr>
          <w:lang w:val="kk-KZ"/>
        </w:rPr>
      </w:pPr>
      <w:r w:rsidRPr="0082444E">
        <w:rPr>
          <w:b/>
          <w:lang w:val="kk-KZ"/>
        </w:rPr>
        <w:t>Әдістемелік нұсқау:</w:t>
      </w:r>
      <w:r w:rsidRPr="0082444E">
        <w:rPr>
          <w:lang w:val="kk-KZ"/>
        </w:rPr>
        <w:t xml:space="preserve"> дәріс материалдарын, сондай-ақ қосымша оқулықтар мен оқу құралдарын, заңнамалық актілерді пайдалана отырып орындалады.</w:t>
      </w:r>
    </w:p>
    <w:p w14:paraId="5F295599" w14:textId="77777777" w:rsidR="00B96296" w:rsidRPr="0082444E" w:rsidRDefault="00B96296" w:rsidP="00B96296">
      <w:pPr>
        <w:tabs>
          <w:tab w:val="left" w:pos="142"/>
        </w:tabs>
        <w:contextualSpacing/>
        <w:jc w:val="both"/>
        <w:rPr>
          <w:lang w:val="kk-KZ"/>
        </w:rPr>
      </w:pPr>
    </w:p>
    <w:p w14:paraId="4FC5C7AA" w14:textId="77777777" w:rsidR="00B96296" w:rsidRPr="0082444E" w:rsidRDefault="00B96296" w:rsidP="00B96296">
      <w:pPr>
        <w:widowControl w:val="0"/>
        <w:spacing w:line="236" w:lineRule="auto"/>
        <w:ind w:left="567" w:right="-20"/>
        <w:rPr>
          <w:b/>
          <w:bCs/>
          <w:color w:val="000000"/>
        </w:rPr>
      </w:pPr>
      <w:proofErr w:type="spellStart"/>
      <w:r w:rsidRPr="0082444E">
        <w:rPr>
          <w:b/>
          <w:bCs/>
          <w:color w:val="000000"/>
        </w:rPr>
        <w:t>Әдебие</w:t>
      </w:r>
      <w:r w:rsidRPr="0082444E">
        <w:rPr>
          <w:b/>
          <w:bCs/>
          <w:color w:val="000000"/>
          <w:spacing w:val="-1"/>
        </w:rPr>
        <w:t>т</w:t>
      </w:r>
      <w:r w:rsidRPr="0082444E">
        <w:rPr>
          <w:b/>
          <w:bCs/>
          <w:color w:val="000000"/>
        </w:rPr>
        <w:t>тер</w:t>
      </w:r>
      <w:proofErr w:type="spellEnd"/>
      <w:r w:rsidRPr="0082444E">
        <w:rPr>
          <w:b/>
          <w:bCs/>
          <w:color w:val="000000"/>
        </w:rPr>
        <w:t>:</w:t>
      </w:r>
    </w:p>
    <w:p w14:paraId="3AD287CF" w14:textId="37D8203F" w:rsidR="001237FF" w:rsidRPr="0082444E" w:rsidRDefault="001237FF" w:rsidP="001237FF">
      <w:pPr>
        <w:widowControl w:val="0"/>
        <w:spacing w:line="239" w:lineRule="auto"/>
        <w:ind w:left="1" w:right="-17" w:firstLine="566"/>
        <w:jc w:val="both"/>
        <w:rPr>
          <w:color w:val="000000"/>
        </w:rPr>
      </w:pPr>
      <w:r w:rsidRPr="0082444E">
        <w:rPr>
          <w:color w:val="000000"/>
        </w:rPr>
        <w:t xml:space="preserve">1.  Лорд Б., Лорд Г.Д. Менеджмент в музейном деле: Учебное пособие / Пер. с англ. Э. Н. Гусинский и Ю. И. Турчаниновой. Под ред. А. Б. </w:t>
      </w:r>
      <w:proofErr w:type="spellStart"/>
      <w:r w:rsidRPr="0082444E">
        <w:rPr>
          <w:color w:val="000000"/>
        </w:rPr>
        <w:t>Голубовского</w:t>
      </w:r>
      <w:proofErr w:type="spellEnd"/>
      <w:r w:rsidRPr="0082444E">
        <w:rPr>
          <w:color w:val="000000"/>
        </w:rPr>
        <w:t>. – М., 2002.</w:t>
      </w:r>
    </w:p>
    <w:p w14:paraId="39B0F0DC" w14:textId="77777777" w:rsidR="001237FF" w:rsidRPr="0082444E" w:rsidRDefault="001237FF" w:rsidP="001237FF">
      <w:pPr>
        <w:widowControl w:val="0"/>
        <w:spacing w:line="239" w:lineRule="auto"/>
        <w:ind w:left="1" w:right="-59" w:firstLine="566"/>
        <w:rPr>
          <w:color w:val="000000"/>
        </w:rPr>
      </w:pPr>
      <w:r w:rsidRPr="0082444E">
        <w:rPr>
          <w:color w:val="000000"/>
          <w:spacing w:val="1"/>
        </w:rPr>
        <w:t>2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Pr="0082444E">
        <w:rPr>
          <w:color w:val="000000"/>
        </w:rPr>
        <w:t xml:space="preserve"> Музеи. Маркетинг. Менеджмент: практическое пособие. – М., 2001.</w:t>
      </w:r>
    </w:p>
    <w:p w14:paraId="5414E789" w14:textId="77777777" w:rsidR="001237FF" w:rsidRPr="0082444E" w:rsidRDefault="001237FF" w:rsidP="001237FF">
      <w:pPr>
        <w:widowControl w:val="0"/>
        <w:spacing w:before="2" w:line="239" w:lineRule="auto"/>
        <w:ind w:left="1" w:right="-58" w:firstLine="566"/>
        <w:rPr>
          <w:color w:val="000000"/>
        </w:rPr>
      </w:pPr>
      <w:r w:rsidRPr="0082444E">
        <w:rPr>
          <w:color w:val="000000"/>
          <w:spacing w:val="1"/>
        </w:rPr>
        <w:t>3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Pr="0082444E">
        <w:rPr>
          <w:color w:val="000000"/>
        </w:rPr>
        <w:t xml:space="preserve"> Юренева Т.Ю. Музееведение. – М., 2006.</w:t>
      </w:r>
    </w:p>
    <w:p w14:paraId="0F9000C2" w14:textId="7B41CE19" w:rsidR="00B96296" w:rsidRPr="0082444E" w:rsidRDefault="001237FF" w:rsidP="001237FF">
      <w:pPr>
        <w:widowControl w:val="0"/>
        <w:spacing w:line="239" w:lineRule="auto"/>
        <w:ind w:left="1" w:right="-50" w:firstLine="566"/>
        <w:rPr>
          <w:color w:val="000000"/>
        </w:rPr>
      </w:pPr>
      <w:r w:rsidRPr="0082444E">
        <w:rPr>
          <w:color w:val="000000"/>
          <w:spacing w:val="1"/>
        </w:rPr>
        <w:t>4</w:t>
      </w:r>
      <w:r w:rsidRPr="0082444E">
        <w:rPr>
          <w:color w:val="000000"/>
        </w:rPr>
        <w:t xml:space="preserve">.. </w:t>
      </w:r>
      <w:proofErr w:type="spellStart"/>
      <w:r w:rsidRPr="0082444E">
        <w:rPr>
          <w:color w:val="000000"/>
        </w:rPr>
        <w:t>Мұсаева</w:t>
      </w:r>
      <w:proofErr w:type="spellEnd"/>
      <w:r w:rsidRPr="0082444E">
        <w:rPr>
          <w:color w:val="000000"/>
        </w:rPr>
        <w:t xml:space="preserve"> С.Т., </w:t>
      </w:r>
      <w:proofErr w:type="spellStart"/>
      <w:r w:rsidRPr="0082444E">
        <w:rPr>
          <w:color w:val="000000"/>
        </w:rPr>
        <w:t>Кукеева</w:t>
      </w:r>
      <w:proofErr w:type="spellEnd"/>
      <w:r w:rsidRPr="0082444E">
        <w:rPr>
          <w:color w:val="000000"/>
        </w:rPr>
        <w:t xml:space="preserve"> М.Қ. Менеджмент </w:t>
      </w:r>
      <w:proofErr w:type="spellStart"/>
      <w:r w:rsidRPr="0082444E">
        <w:rPr>
          <w:color w:val="000000"/>
        </w:rPr>
        <w:t>және</w:t>
      </w:r>
      <w:proofErr w:type="spellEnd"/>
      <w:r w:rsidRPr="0082444E">
        <w:rPr>
          <w:color w:val="000000"/>
        </w:rPr>
        <w:t xml:space="preserve"> маркетинг </w:t>
      </w:r>
      <w:proofErr w:type="spellStart"/>
      <w:r w:rsidRPr="0082444E">
        <w:rPr>
          <w:color w:val="000000"/>
        </w:rPr>
        <w:t>мұражайы</w:t>
      </w:r>
      <w:proofErr w:type="spellEnd"/>
      <w:r w:rsidRPr="0082444E">
        <w:rPr>
          <w:color w:val="000000"/>
        </w:rPr>
        <w:t xml:space="preserve">. - Алматы. – 2006 </w:t>
      </w:r>
    </w:p>
    <w:p w14:paraId="153A5F80" w14:textId="76D28B18" w:rsidR="00B96296" w:rsidRPr="0082444E" w:rsidRDefault="00B96296" w:rsidP="001237FF">
      <w:pPr>
        <w:jc w:val="center"/>
        <w:rPr>
          <w:lang w:val="kk-KZ"/>
        </w:rPr>
      </w:pPr>
      <w:r w:rsidRPr="0082444E">
        <w:rPr>
          <w:b/>
          <w:lang w:val="kk-KZ"/>
        </w:rPr>
        <w:t xml:space="preserve"> </w:t>
      </w:r>
    </w:p>
    <w:p w14:paraId="062F21BE" w14:textId="77777777" w:rsidR="001237FF" w:rsidRPr="0082444E" w:rsidRDefault="001237FF" w:rsidP="001237FF">
      <w:pPr>
        <w:jc w:val="center"/>
        <w:rPr>
          <w:lang w:val="kk-KZ"/>
        </w:rPr>
      </w:pPr>
    </w:p>
    <w:p w14:paraId="6460C3B2" w14:textId="13E2F858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color w:val="000000"/>
          <w:lang w:val="kk-KZ"/>
        </w:rPr>
      </w:pPr>
      <w:r w:rsidRPr="0082444E">
        <w:rPr>
          <w:b/>
          <w:lang w:val="kk-KZ"/>
        </w:rPr>
        <w:t>3-СОӨЖ (СӨЖ).</w:t>
      </w:r>
      <w:r w:rsidRPr="0082444E">
        <w:rPr>
          <w:lang w:val="kk-KZ"/>
        </w:rPr>
        <w:t xml:space="preserve"> </w:t>
      </w:r>
      <w:r w:rsidRPr="0082444E">
        <w:rPr>
          <w:b/>
          <w:lang w:val="kk-KZ"/>
        </w:rPr>
        <w:t>Тақырып:</w:t>
      </w:r>
      <w:r w:rsidRPr="0082444E">
        <w:rPr>
          <w:b/>
          <w:color w:val="000000"/>
          <w:lang w:val="kk-KZ"/>
        </w:rPr>
        <w:t xml:space="preserve"> </w:t>
      </w:r>
      <w:r w:rsidR="001237FF" w:rsidRPr="0082444E">
        <w:rPr>
          <w:b/>
          <w:color w:val="000000"/>
          <w:lang w:val="kk-KZ"/>
        </w:rPr>
        <w:t>Музейдің баспасы қызметінің орны</w:t>
      </w:r>
    </w:p>
    <w:p w14:paraId="160D5CF2" w14:textId="77777777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lang w:val="kk-KZ"/>
        </w:rPr>
      </w:pPr>
    </w:p>
    <w:p w14:paraId="6F40654B" w14:textId="403E63F4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lang w:val="kk-KZ"/>
        </w:rPr>
      </w:pPr>
      <w:r w:rsidRPr="0082444E">
        <w:rPr>
          <w:b/>
          <w:bCs/>
          <w:color w:val="000000"/>
          <w:lang w:val="kk-KZ"/>
        </w:rPr>
        <w:t>Мақсаты:</w:t>
      </w:r>
      <w:r w:rsidRPr="0082444E">
        <w:rPr>
          <w:b/>
          <w:bCs/>
          <w:color w:val="000000"/>
          <w:spacing w:val="37"/>
          <w:lang w:val="kk-KZ"/>
        </w:rPr>
        <w:t xml:space="preserve"> </w:t>
      </w:r>
      <w:r w:rsidRPr="0082444E">
        <w:rPr>
          <w:color w:val="000000"/>
          <w:lang w:val="kk-KZ"/>
        </w:rPr>
        <w:t>ст</w:t>
      </w:r>
      <w:r w:rsidRPr="0082444E">
        <w:rPr>
          <w:color w:val="000000"/>
          <w:spacing w:val="-2"/>
          <w:lang w:val="kk-KZ"/>
        </w:rPr>
        <w:t>у</w:t>
      </w:r>
      <w:r w:rsidRPr="0082444E">
        <w:rPr>
          <w:color w:val="000000"/>
          <w:lang w:val="kk-KZ"/>
        </w:rPr>
        <w:t>ден</w:t>
      </w:r>
      <w:r w:rsidRPr="0082444E">
        <w:rPr>
          <w:color w:val="000000"/>
          <w:spacing w:val="-1"/>
          <w:lang w:val="kk-KZ"/>
        </w:rPr>
        <w:t>т</w:t>
      </w:r>
      <w:r w:rsidRPr="0082444E">
        <w:rPr>
          <w:color w:val="000000"/>
          <w:lang w:val="kk-KZ"/>
        </w:rPr>
        <w:t>терг</w:t>
      </w:r>
      <w:r w:rsidR="001237FF" w:rsidRPr="0082444E">
        <w:rPr>
          <w:color w:val="000000"/>
          <w:lang w:val="kk-KZ"/>
        </w:rPr>
        <w:t xml:space="preserve">е музейдің баспасы қызметінің орнын </w:t>
      </w:r>
      <w:r w:rsidRPr="0082444E">
        <w:rPr>
          <w:lang w:val="kk-KZ"/>
        </w:rPr>
        <w:t>жан-жақты талдауға үйрету.</w:t>
      </w:r>
    </w:p>
    <w:p w14:paraId="147AE217" w14:textId="77777777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color w:val="000000"/>
          <w:lang w:val="kk-KZ"/>
        </w:rPr>
      </w:pPr>
      <w:r w:rsidRPr="0082444E">
        <w:rPr>
          <w:b/>
          <w:lang w:val="kk-KZ"/>
        </w:rPr>
        <w:t>Өткізу түрі:</w:t>
      </w:r>
      <w:r w:rsidRPr="0082444E">
        <w:rPr>
          <w:lang w:val="kk-KZ"/>
        </w:rPr>
        <w:t xml:space="preserve"> презентация, баяндама.</w:t>
      </w:r>
    </w:p>
    <w:p w14:paraId="494038F0" w14:textId="77777777" w:rsidR="00B96296" w:rsidRPr="0082444E" w:rsidRDefault="00B96296" w:rsidP="00B96296">
      <w:pPr>
        <w:tabs>
          <w:tab w:val="left" w:pos="142"/>
        </w:tabs>
        <w:contextualSpacing/>
        <w:jc w:val="both"/>
        <w:rPr>
          <w:lang w:val="kk-KZ"/>
        </w:rPr>
      </w:pPr>
      <w:r w:rsidRPr="0082444E">
        <w:rPr>
          <w:b/>
          <w:lang w:val="kk-KZ"/>
        </w:rPr>
        <w:t>Әдістемелік нұсқау:</w:t>
      </w:r>
      <w:r w:rsidRPr="0082444E">
        <w:rPr>
          <w:lang w:val="kk-KZ"/>
        </w:rPr>
        <w:t xml:space="preserve"> дәріс материалдарын, сондай-ақ қосымша оқулықтар мен оқу құралдарын, заңнамалық актілерді пайдалана отырып орындалады.</w:t>
      </w:r>
    </w:p>
    <w:p w14:paraId="3FD52BF3" w14:textId="77777777" w:rsidR="00B96296" w:rsidRPr="0082444E" w:rsidRDefault="00B96296" w:rsidP="00B96296">
      <w:pPr>
        <w:tabs>
          <w:tab w:val="left" w:pos="142"/>
        </w:tabs>
        <w:contextualSpacing/>
        <w:jc w:val="both"/>
        <w:rPr>
          <w:lang w:val="kk-KZ"/>
        </w:rPr>
      </w:pPr>
    </w:p>
    <w:p w14:paraId="5DA09815" w14:textId="74F75523" w:rsidR="001237FF" w:rsidRPr="0082444E" w:rsidRDefault="00B96296" w:rsidP="001237FF">
      <w:pPr>
        <w:widowControl w:val="0"/>
        <w:spacing w:line="236" w:lineRule="auto"/>
        <w:ind w:left="567" w:right="-20"/>
        <w:rPr>
          <w:b/>
          <w:bCs/>
          <w:color w:val="000000"/>
        </w:rPr>
      </w:pPr>
      <w:proofErr w:type="spellStart"/>
      <w:r w:rsidRPr="0082444E">
        <w:rPr>
          <w:b/>
          <w:bCs/>
          <w:color w:val="000000"/>
        </w:rPr>
        <w:t>Әдебие</w:t>
      </w:r>
      <w:r w:rsidRPr="0082444E">
        <w:rPr>
          <w:b/>
          <w:bCs/>
          <w:color w:val="000000"/>
          <w:spacing w:val="-1"/>
        </w:rPr>
        <w:t>т</w:t>
      </w:r>
      <w:r w:rsidRPr="0082444E">
        <w:rPr>
          <w:b/>
          <w:bCs/>
          <w:color w:val="000000"/>
        </w:rPr>
        <w:t>тер</w:t>
      </w:r>
      <w:proofErr w:type="spellEnd"/>
      <w:r w:rsidRPr="0082444E">
        <w:rPr>
          <w:b/>
          <w:bCs/>
          <w:color w:val="000000"/>
        </w:rPr>
        <w:t>:</w:t>
      </w:r>
    </w:p>
    <w:p w14:paraId="4EF949EF" w14:textId="77777777" w:rsidR="001237FF" w:rsidRPr="0082444E" w:rsidRDefault="001237FF" w:rsidP="001237FF">
      <w:pPr>
        <w:widowControl w:val="0"/>
        <w:spacing w:line="239" w:lineRule="auto"/>
        <w:ind w:left="1" w:right="-17" w:firstLine="566"/>
        <w:jc w:val="both"/>
        <w:rPr>
          <w:color w:val="000000"/>
        </w:rPr>
      </w:pPr>
      <w:r w:rsidRPr="0082444E">
        <w:rPr>
          <w:color w:val="000000"/>
        </w:rPr>
        <w:t xml:space="preserve">1.  Лорд Б., Лорд Г.Д. Менеджмент в музейном деле: Учебное пособие / Пер. с англ. Э. Н. Гусинский и Ю. И. Турчаниновой. Под ред. А. Б. </w:t>
      </w:r>
      <w:proofErr w:type="spellStart"/>
      <w:r w:rsidRPr="0082444E">
        <w:rPr>
          <w:color w:val="000000"/>
        </w:rPr>
        <w:t>Голубовского</w:t>
      </w:r>
      <w:proofErr w:type="spellEnd"/>
      <w:r w:rsidRPr="0082444E">
        <w:rPr>
          <w:color w:val="000000"/>
        </w:rPr>
        <w:t>. – М., 2002.</w:t>
      </w:r>
    </w:p>
    <w:p w14:paraId="4C963775" w14:textId="77777777" w:rsidR="001237FF" w:rsidRPr="0082444E" w:rsidRDefault="001237FF" w:rsidP="001237FF">
      <w:pPr>
        <w:widowControl w:val="0"/>
        <w:spacing w:line="239" w:lineRule="auto"/>
        <w:ind w:left="1" w:right="-59" w:firstLine="566"/>
        <w:rPr>
          <w:color w:val="000000"/>
        </w:rPr>
      </w:pPr>
      <w:r w:rsidRPr="0082444E">
        <w:rPr>
          <w:color w:val="000000"/>
          <w:spacing w:val="1"/>
        </w:rPr>
        <w:t>2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Pr="0082444E">
        <w:rPr>
          <w:color w:val="000000"/>
        </w:rPr>
        <w:t xml:space="preserve"> Музеи. Маркетинг. Менеджмент: практическое пособие. – М., 2001.</w:t>
      </w:r>
    </w:p>
    <w:p w14:paraId="39DA50FB" w14:textId="77777777" w:rsidR="001237FF" w:rsidRPr="0082444E" w:rsidRDefault="001237FF" w:rsidP="001237FF">
      <w:pPr>
        <w:widowControl w:val="0"/>
        <w:spacing w:before="2" w:line="239" w:lineRule="auto"/>
        <w:ind w:left="1" w:right="-58" w:firstLine="566"/>
        <w:rPr>
          <w:color w:val="000000"/>
        </w:rPr>
      </w:pPr>
      <w:r w:rsidRPr="0082444E">
        <w:rPr>
          <w:color w:val="000000"/>
          <w:spacing w:val="1"/>
        </w:rPr>
        <w:t>3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Pr="0082444E">
        <w:rPr>
          <w:color w:val="000000"/>
        </w:rPr>
        <w:t xml:space="preserve"> Юренева Т.Ю. Музееведение. – М., 2006.</w:t>
      </w:r>
    </w:p>
    <w:p w14:paraId="07617FFC" w14:textId="77777777" w:rsidR="001237FF" w:rsidRPr="0082444E" w:rsidRDefault="001237FF" w:rsidP="001237FF">
      <w:pPr>
        <w:widowControl w:val="0"/>
        <w:spacing w:line="239" w:lineRule="auto"/>
        <w:ind w:left="1" w:right="-50" w:firstLine="566"/>
        <w:rPr>
          <w:color w:val="000000"/>
        </w:rPr>
      </w:pPr>
      <w:r w:rsidRPr="0082444E">
        <w:rPr>
          <w:color w:val="000000"/>
          <w:spacing w:val="1"/>
        </w:rPr>
        <w:t>4</w:t>
      </w:r>
      <w:r w:rsidRPr="0082444E">
        <w:rPr>
          <w:color w:val="000000"/>
        </w:rPr>
        <w:t xml:space="preserve">.. </w:t>
      </w:r>
      <w:proofErr w:type="spellStart"/>
      <w:r w:rsidRPr="0082444E">
        <w:rPr>
          <w:color w:val="000000"/>
        </w:rPr>
        <w:t>Мұсаева</w:t>
      </w:r>
      <w:proofErr w:type="spellEnd"/>
      <w:r w:rsidRPr="0082444E">
        <w:rPr>
          <w:color w:val="000000"/>
        </w:rPr>
        <w:t xml:space="preserve"> С.Т., </w:t>
      </w:r>
      <w:proofErr w:type="spellStart"/>
      <w:r w:rsidRPr="0082444E">
        <w:rPr>
          <w:color w:val="000000"/>
        </w:rPr>
        <w:t>Кукеева</w:t>
      </w:r>
      <w:proofErr w:type="spellEnd"/>
      <w:r w:rsidRPr="0082444E">
        <w:rPr>
          <w:color w:val="000000"/>
        </w:rPr>
        <w:t xml:space="preserve"> М.Қ. Менеджмент </w:t>
      </w:r>
      <w:proofErr w:type="spellStart"/>
      <w:r w:rsidRPr="0082444E">
        <w:rPr>
          <w:color w:val="000000"/>
        </w:rPr>
        <w:t>және</w:t>
      </w:r>
      <w:proofErr w:type="spellEnd"/>
      <w:r w:rsidRPr="0082444E">
        <w:rPr>
          <w:color w:val="000000"/>
        </w:rPr>
        <w:t xml:space="preserve"> маркетинг </w:t>
      </w:r>
      <w:proofErr w:type="spellStart"/>
      <w:r w:rsidRPr="0082444E">
        <w:rPr>
          <w:color w:val="000000"/>
        </w:rPr>
        <w:t>мұражайы</w:t>
      </w:r>
      <w:proofErr w:type="spellEnd"/>
      <w:r w:rsidRPr="0082444E">
        <w:rPr>
          <w:color w:val="000000"/>
        </w:rPr>
        <w:t xml:space="preserve">. - Алматы. – 2006 </w:t>
      </w:r>
    </w:p>
    <w:p w14:paraId="5D0975CE" w14:textId="77777777" w:rsidR="001237FF" w:rsidRPr="0082444E" w:rsidRDefault="001237FF" w:rsidP="00B96296">
      <w:pPr>
        <w:widowControl w:val="0"/>
        <w:spacing w:line="236" w:lineRule="auto"/>
        <w:ind w:left="567" w:right="-20"/>
        <w:rPr>
          <w:b/>
          <w:bCs/>
          <w:color w:val="000000"/>
        </w:rPr>
      </w:pPr>
    </w:p>
    <w:p w14:paraId="404D7BF1" w14:textId="348D69F3" w:rsidR="00B96296" w:rsidRPr="0082444E" w:rsidRDefault="00B96296" w:rsidP="00B96296">
      <w:pPr>
        <w:jc w:val="center"/>
        <w:rPr>
          <w:lang w:val="kk-KZ"/>
        </w:rPr>
      </w:pPr>
    </w:p>
    <w:p w14:paraId="4E69A403" w14:textId="77777777" w:rsidR="00BB176A" w:rsidRDefault="00BB176A" w:rsidP="001237FF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lang w:val="kk-KZ"/>
        </w:rPr>
      </w:pPr>
    </w:p>
    <w:p w14:paraId="370312B0" w14:textId="77A34A63" w:rsidR="00B96296" w:rsidRPr="0082444E" w:rsidRDefault="00B96296" w:rsidP="001237FF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color w:val="000000"/>
          <w:lang w:val="kk-KZ"/>
        </w:rPr>
      </w:pPr>
      <w:r w:rsidRPr="0082444E">
        <w:rPr>
          <w:b/>
          <w:lang w:val="kk-KZ"/>
        </w:rPr>
        <w:lastRenderedPageBreak/>
        <w:t>4-СОӨЖ (СӨЖ).</w:t>
      </w:r>
      <w:r w:rsidRPr="0082444E">
        <w:rPr>
          <w:lang w:val="kk-KZ"/>
        </w:rPr>
        <w:t xml:space="preserve"> </w:t>
      </w:r>
      <w:r w:rsidRPr="0082444E">
        <w:rPr>
          <w:b/>
          <w:lang w:val="kk-KZ"/>
        </w:rPr>
        <w:t>Тақырып:</w:t>
      </w:r>
      <w:r w:rsidRPr="0082444E">
        <w:rPr>
          <w:b/>
          <w:color w:val="000000"/>
          <w:lang w:val="kk-KZ"/>
        </w:rPr>
        <w:t xml:space="preserve"> </w:t>
      </w:r>
      <w:r w:rsidR="001237FF" w:rsidRPr="0082444E">
        <w:rPr>
          <w:b/>
          <w:color w:val="000000"/>
          <w:lang w:val="kk-KZ"/>
        </w:rPr>
        <w:t>Музей мекемесінің кадрлық ресурсы</w:t>
      </w:r>
    </w:p>
    <w:p w14:paraId="01CF6431" w14:textId="77777777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lang w:val="kk-KZ"/>
        </w:rPr>
      </w:pPr>
    </w:p>
    <w:p w14:paraId="0BF0CDAC" w14:textId="2C3FC60B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lang w:val="kk-KZ"/>
        </w:rPr>
      </w:pPr>
      <w:r w:rsidRPr="0082444E">
        <w:rPr>
          <w:b/>
          <w:bCs/>
          <w:color w:val="000000"/>
          <w:lang w:val="kk-KZ"/>
        </w:rPr>
        <w:t>Мақсаты:</w:t>
      </w:r>
      <w:r w:rsidRPr="0082444E">
        <w:rPr>
          <w:b/>
          <w:bCs/>
          <w:color w:val="000000"/>
          <w:spacing w:val="37"/>
          <w:lang w:val="kk-KZ"/>
        </w:rPr>
        <w:t xml:space="preserve"> </w:t>
      </w:r>
      <w:r w:rsidRPr="0082444E">
        <w:rPr>
          <w:color w:val="000000"/>
          <w:lang w:val="kk-KZ"/>
        </w:rPr>
        <w:t>ст</w:t>
      </w:r>
      <w:r w:rsidRPr="0082444E">
        <w:rPr>
          <w:color w:val="000000"/>
          <w:spacing w:val="-2"/>
          <w:lang w:val="kk-KZ"/>
        </w:rPr>
        <w:t>у</w:t>
      </w:r>
      <w:r w:rsidRPr="0082444E">
        <w:rPr>
          <w:color w:val="000000"/>
          <w:lang w:val="kk-KZ"/>
        </w:rPr>
        <w:t>ден</w:t>
      </w:r>
      <w:r w:rsidRPr="0082444E">
        <w:rPr>
          <w:color w:val="000000"/>
          <w:spacing w:val="-1"/>
          <w:lang w:val="kk-KZ"/>
        </w:rPr>
        <w:t>т</w:t>
      </w:r>
      <w:r w:rsidRPr="0082444E">
        <w:rPr>
          <w:color w:val="000000"/>
          <w:lang w:val="kk-KZ"/>
        </w:rPr>
        <w:t>терге</w:t>
      </w:r>
      <w:r w:rsidRPr="0082444E">
        <w:rPr>
          <w:color w:val="000000"/>
          <w:spacing w:val="33"/>
          <w:lang w:val="kk-KZ"/>
        </w:rPr>
        <w:t xml:space="preserve"> </w:t>
      </w:r>
      <w:r w:rsidR="001237FF" w:rsidRPr="0082444E">
        <w:rPr>
          <w:color w:val="000000"/>
          <w:lang w:val="kk-KZ"/>
        </w:rPr>
        <w:t xml:space="preserve">музей мекемесінің кадрлық ресурстары туралы </w:t>
      </w:r>
      <w:r w:rsidRPr="0082444E">
        <w:rPr>
          <w:lang w:val="kk-KZ"/>
        </w:rPr>
        <w:t>жан-жақты талдауға үйрету.</w:t>
      </w:r>
    </w:p>
    <w:p w14:paraId="300EE9E5" w14:textId="77777777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color w:val="000000"/>
          <w:lang w:val="kk-KZ"/>
        </w:rPr>
      </w:pPr>
      <w:r w:rsidRPr="0082444E">
        <w:rPr>
          <w:b/>
          <w:lang w:val="kk-KZ"/>
        </w:rPr>
        <w:t>Өткізу түрі:</w:t>
      </w:r>
      <w:r w:rsidRPr="0082444E">
        <w:rPr>
          <w:lang w:val="kk-KZ"/>
        </w:rPr>
        <w:t xml:space="preserve"> презентация, баяндама.</w:t>
      </w:r>
    </w:p>
    <w:p w14:paraId="472FC8B0" w14:textId="77777777" w:rsidR="00B96296" w:rsidRPr="0082444E" w:rsidRDefault="00B96296" w:rsidP="00B96296">
      <w:pPr>
        <w:tabs>
          <w:tab w:val="left" w:pos="142"/>
        </w:tabs>
        <w:contextualSpacing/>
        <w:jc w:val="both"/>
        <w:rPr>
          <w:lang w:val="kk-KZ"/>
        </w:rPr>
      </w:pPr>
      <w:r w:rsidRPr="0082444E">
        <w:rPr>
          <w:b/>
          <w:lang w:val="kk-KZ"/>
        </w:rPr>
        <w:t>Әдістемелік нұсқау:</w:t>
      </w:r>
      <w:r w:rsidRPr="0082444E">
        <w:rPr>
          <w:lang w:val="kk-KZ"/>
        </w:rPr>
        <w:t xml:space="preserve"> дәріс материалдарын, сондай-ақ қосымша оқулықтар мен оқу құралдарын, заңнамалық актілерді пайдалана отырып орындалады.</w:t>
      </w:r>
    </w:p>
    <w:p w14:paraId="0F32E141" w14:textId="77777777" w:rsidR="00B96296" w:rsidRPr="0082444E" w:rsidRDefault="00B96296" w:rsidP="00B96296">
      <w:pPr>
        <w:tabs>
          <w:tab w:val="left" w:pos="142"/>
        </w:tabs>
        <w:contextualSpacing/>
        <w:jc w:val="both"/>
        <w:rPr>
          <w:lang w:val="kk-KZ"/>
        </w:rPr>
      </w:pPr>
    </w:p>
    <w:p w14:paraId="2DF841DF" w14:textId="77777777" w:rsidR="00B96296" w:rsidRPr="0082444E" w:rsidRDefault="00B96296" w:rsidP="00B96296">
      <w:pPr>
        <w:widowControl w:val="0"/>
        <w:spacing w:line="236" w:lineRule="auto"/>
        <w:ind w:left="567" w:right="-20"/>
        <w:rPr>
          <w:b/>
          <w:bCs/>
          <w:color w:val="000000"/>
        </w:rPr>
      </w:pPr>
      <w:proofErr w:type="spellStart"/>
      <w:r w:rsidRPr="0082444E">
        <w:rPr>
          <w:b/>
          <w:bCs/>
          <w:color w:val="000000"/>
        </w:rPr>
        <w:t>Әдебие</w:t>
      </w:r>
      <w:r w:rsidRPr="0082444E">
        <w:rPr>
          <w:b/>
          <w:bCs/>
          <w:color w:val="000000"/>
          <w:spacing w:val="-1"/>
        </w:rPr>
        <w:t>т</w:t>
      </w:r>
      <w:r w:rsidRPr="0082444E">
        <w:rPr>
          <w:b/>
          <w:bCs/>
          <w:color w:val="000000"/>
        </w:rPr>
        <w:t>тер</w:t>
      </w:r>
      <w:proofErr w:type="spellEnd"/>
      <w:r w:rsidRPr="0082444E">
        <w:rPr>
          <w:b/>
          <w:bCs/>
          <w:color w:val="000000"/>
        </w:rPr>
        <w:t>:</w:t>
      </w:r>
    </w:p>
    <w:p w14:paraId="3448B2A6" w14:textId="0140ED65" w:rsidR="001237FF" w:rsidRPr="0082444E" w:rsidRDefault="001237FF" w:rsidP="001237FF">
      <w:pPr>
        <w:widowControl w:val="0"/>
        <w:spacing w:line="239" w:lineRule="auto"/>
        <w:ind w:left="1" w:right="-17" w:firstLine="566"/>
        <w:jc w:val="both"/>
        <w:rPr>
          <w:color w:val="000000"/>
        </w:rPr>
      </w:pPr>
      <w:r w:rsidRPr="0082444E">
        <w:rPr>
          <w:color w:val="000000"/>
        </w:rPr>
        <w:t xml:space="preserve">1.  Лорд Б., Лорд Г.Д. Менеджмент в музейном деле: Учебное пособие / Пер. с англ. Э. Н. Гусинский и Ю. И. Турчаниновой. Под ред. А. Б. </w:t>
      </w:r>
      <w:proofErr w:type="spellStart"/>
      <w:r w:rsidRPr="0082444E">
        <w:rPr>
          <w:color w:val="000000"/>
        </w:rPr>
        <w:t>Голубовского</w:t>
      </w:r>
      <w:proofErr w:type="spellEnd"/>
      <w:r w:rsidRPr="0082444E">
        <w:rPr>
          <w:color w:val="000000"/>
        </w:rPr>
        <w:t>. – М., 2002.</w:t>
      </w:r>
    </w:p>
    <w:p w14:paraId="63FA6604" w14:textId="77777777" w:rsidR="001237FF" w:rsidRPr="0082444E" w:rsidRDefault="001237FF" w:rsidP="001237FF">
      <w:pPr>
        <w:widowControl w:val="0"/>
        <w:spacing w:line="239" w:lineRule="auto"/>
        <w:ind w:left="1" w:right="-59" w:firstLine="566"/>
        <w:rPr>
          <w:color w:val="000000"/>
        </w:rPr>
      </w:pPr>
      <w:r w:rsidRPr="0082444E">
        <w:rPr>
          <w:color w:val="000000"/>
          <w:spacing w:val="1"/>
        </w:rPr>
        <w:t>2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Pr="0082444E">
        <w:rPr>
          <w:color w:val="000000"/>
        </w:rPr>
        <w:t xml:space="preserve"> Музеи. Маркетинг. Менеджмент: практическое пособие. – М., 2001.</w:t>
      </w:r>
    </w:p>
    <w:p w14:paraId="18288DE2" w14:textId="77777777" w:rsidR="001237FF" w:rsidRPr="0082444E" w:rsidRDefault="001237FF" w:rsidP="001237FF">
      <w:pPr>
        <w:widowControl w:val="0"/>
        <w:spacing w:before="2" w:line="239" w:lineRule="auto"/>
        <w:ind w:left="1" w:right="-58" w:firstLine="566"/>
        <w:rPr>
          <w:color w:val="000000"/>
        </w:rPr>
      </w:pPr>
      <w:r w:rsidRPr="0082444E">
        <w:rPr>
          <w:color w:val="000000"/>
          <w:spacing w:val="1"/>
        </w:rPr>
        <w:t>3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Pr="0082444E">
        <w:rPr>
          <w:color w:val="000000"/>
        </w:rPr>
        <w:t xml:space="preserve"> Юренева Т.Ю. Музееведение. – М., 2006.</w:t>
      </w:r>
    </w:p>
    <w:p w14:paraId="020E839A" w14:textId="66D7D630" w:rsidR="00B96296" w:rsidRPr="0082444E" w:rsidRDefault="001237FF" w:rsidP="001237FF">
      <w:pPr>
        <w:widowControl w:val="0"/>
        <w:spacing w:line="239" w:lineRule="auto"/>
        <w:ind w:left="1" w:right="-17" w:firstLine="566"/>
        <w:jc w:val="both"/>
        <w:rPr>
          <w:color w:val="000000"/>
        </w:rPr>
      </w:pPr>
      <w:r w:rsidRPr="0082444E">
        <w:rPr>
          <w:color w:val="000000"/>
          <w:spacing w:val="1"/>
        </w:rPr>
        <w:t>4</w:t>
      </w:r>
      <w:r w:rsidRPr="0082444E">
        <w:rPr>
          <w:color w:val="000000"/>
        </w:rPr>
        <w:t xml:space="preserve">.. </w:t>
      </w:r>
      <w:proofErr w:type="spellStart"/>
      <w:r w:rsidRPr="0082444E">
        <w:rPr>
          <w:color w:val="000000"/>
        </w:rPr>
        <w:t>Мұсаева</w:t>
      </w:r>
      <w:proofErr w:type="spellEnd"/>
      <w:r w:rsidRPr="0082444E">
        <w:rPr>
          <w:color w:val="000000"/>
        </w:rPr>
        <w:t xml:space="preserve"> С.Т., </w:t>
      </w:r>
      <w:proofErr w:type="spellStart"/>
      <w:r w:rsidRPr="0082444E">
        <w:rPr>
          <w:color w:val="000000"/>
        </w:rPr>
        <w:t>Кукеева</w:t>
      </w:r>
      <w:proofErr w:type="spellEnd"/>
      <w:r w:rsidRPr="0082444E">
        <w:rPr>
          <w:color w:val="000000"/>
        </w:rPr>
        <w:t xml:space="preserve"> М.Қ. Менеджмент </w:t>
      </w:r>
      <w:proofErr w:type="spellStart"/>
      <w:r w:rsidRPr="0082444E">
        <w:rPr>
          <w:color w:val="000000"/>
        </w:rPr>
        <w:t>және</w:t>
      </w:r>
      <w:proofErr w:type="spellEnd"/>
      <w:r w:rsidRPr="0082444E">
        <w:rPr>
          <w:color w:val="000000"/>
        </w:rPr>
        <w:t xml:space="preserve"> маркетинг </w:t>
      </w:r>
      <w:proofErr w:type="spellStart"/>
      <w:r w:rsidRPr="0082444E">
        <w:rPr>
          <w:color w:val="000000"/>
        </w:rPr>
        <w:t>мұражайы</w:t>
      </w:r>
      <w:proofErr w:type="spellEnd"/>
      <w:r w:rsidRPr="0082444E">
        <w:rPr>
          <w:color w:val="000000"/>
        </w:rPr>
        <w:t>. - Алматы. – 2006</w:t>
      </w:r>
    </w:p>
    <w:p w14:paraId="01DB6146" w14:textId="77777777" w:rsidR="00B96296" w:rsidRPr="0082444E" w:rsidRDefault="00B96296" w:rsidP="00B96296">
      <w:pPr>
        <w:jc w:val="center"/>
        <w:rPr>
          <w:lang w:val="kk-KZ"/>
        </w:rPr>
      </w:pPr>
      <w:r w:rsidRPr="0082444E">
        <w:rPr>
          <w:b/>
          <w:lang w:val="kk-KZ"/>
        </w:rPr>
        <w:t xml:space="preserve"> </w:t>
      </w:r>
    </w:p>
    <w:p w14:paraId="582F61FE" w14:textId="77777777" w:rsidR="00B96296" w:rsidRPr="0082444E" w:rsidRDefault="00B96296" w:rsidP="00B96296">
      <w:pPr>
        <w:jc w:val="center"/>
        <w:rPr>
          <w:lang w:val="kk-KZ"/>
        </w:rPr>
      </w:pPr>
      <w:r w:rsidRPr="0082444E">
        <w:rPr>
          <w:b/>
          <w:lang w:val="kk-KZ"/>
        </w:rPr>
        <w:t xml:space="preserve"> </w:t>
      </w:r>
    </w:p>
    <w:p w14:paraId="65910F51" w14:textId="50434E43" w:rsidR="00B96296" w:rsidRPr="0082444E" w:rsidRDefault="00B96296" w:rsidP="001237FF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color w:val="000000"/>
          <w:lang w:val="kk-KZ"/>
        </w:rPr>
      </w:pPr>
      <w:r w:rsidRPr="0082444E">
        <w:rPr>
          <w:b/>
          <w:lang w:val="kk-KZ"/>
        </w:rPr>
        <w:t>5-СОӨЖ (СӨЖ).</w:t>
      </w:r>
      <w:r w:rsidRPr="0082444E">
        <w:rPr>
          <w:lang w:val="kk-KZ"/>
        </w:rPr>
        <w:t xml:space="preserve"> </w:t>
      </w:r>
      <w:r w:rsidRPr="0082444E">
        <w:rPr>
          <w:b/>
          <w:lang w:val="kk-KZ"/>
        </w:rPr>
        <w:t>Тақырып:</w:t>
      </w:r>
      <w:r w:rsidRPr="0082444E">
        <w:rPr>
          <w:b/>
          <w:color w:val="000000"/>
          <w:lang w:val="kk-KZ"/>
        </w:rPr>
        <w:t xml:space="preserve"> </w:t>
      </w:r>
      <w:r w:rsidR="001237FF" w:rsidRPr="0082444E">
        <w:rPr>
          <w:b/>
          <w:color w:val="000000"/>
          <w:lang w:val="kk-KZ"/>
        </w:rPr>
        <w:t>Қаржы тартуды ұйымдастырудағы шаралар</w:t>
      </w:r>
    </w:p>
    <w:p w14:paraId="609BBB59" w14:textId="77777777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center"/>
        <w:rPr>
          <w:b/>
          <w:lang w:val="kk-KZ"/>
        </w:rPr>
      </w:pPr>
    </w:p>
    <w:p w14:paraId="09057A29" w14:textId="61525858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lang w:val="kk-KZ"/>
        </w:rPr>
      </w:pPr>
      <w:r w:rsidRPr="0082444E">
        <w:rPr>
          <w:b/>
          <w:bCs/>
          <w:color w:val="000000"/>
          <w:lang w:val="kk-KZ"/>
        </w:rPr>
        <w:t>Мақсаты:</w:t>
      </w:r>
      <w:r w:rsidRPr="0082444E">
        <w:rPr>
          <w:b/>
          <w:bCs/>
          <w:color w:val="000000"/>
          <w:spacing w:val="37"/>
          <w:lang w:val="kk-KZ"/>
        </w:rPr>
        <w:t xml:space="preserve"> </w:t>
      </w:r>
      <w:r w:rsidRPr="0082444E">
        <w:rPr>
          <w:color w:val="000000"/>
          <w:lang w:val="kk-KZ"/>
        </w:rPr>
        <w:t>ст</w:t>
      </w:r>
      <w:r w:rsidRPr="0082444E">
        <w:rPr>
          <w:color w:val="000000"/>
          <w:spacing w:val="-2"/>
          <w:lang w:val="kk-KZ"/>
        </w:rPr>
        <w:t>у</w:t>
      </w:r>
      <w:r w:rsidRPr="0082444E">
        <w:rPr>
          <w:color w:val="000000"/>
          <w:lang w:val="kk-KZ"/>
        </w:rPr>
        <w:t>ден</w:t>
      </w:r>
      <w:r w:rsidRPr="0082444E">
        <w:rPr>
          <w:color w:val="000000"/>
          <w:spacing w:val="-1"/>
          <w:lang w:val="kk-KZ"/>
        </w:rPr>
        <w:t>т</w:t>
      </w:r>
      <w:r w:rsidRPr="0082444E">
        <w:rPr>
          <w:color w:val="000000"/>
          <w:lang w:val="kk-KZ"/>
        </w:rPr>
        <w:t>терг</w:t>
      </w:r>
      <w:r w:rsidR="001237FF" w:rsidRPr="0082444E">
        <w:rPr>
          <w:color w:val="000000"/>
          <w:lang w:val="kk-KZ"/>
        </w:rPr>
        <w:t xml:space="preserve">е қаржы тартуды ұйымдастырудағы шаралары туралы </w:t>
      </w:r>
      <w:r w:rsidRPr="0082444E">
        <w:rPr>
          <w:color w:val="000000"/>
          <w:lang w:val="kk-KZ"/>
        </w:rPr>
        <w:t xml:space="preserve"> қызметін</w:t>
      </w:r>
      <w:r w:rsidRPr="0082444E">
        <w:rPr>
          <w:lang w:val="kk-KZ"/>
        </w:rPr>
        <w:t xml:space="preserve"> жан-жақты талдауға үйрету.</w:t>
      </w:r>
    </w:p>
    <w:p w14:paraId="322C214E" w14:textId="77777777" w:rsidR="00B96296" w:rsidRPr="0082444E" w:rsidRDefault="00B96296" w:rsidP="00B96296">
      <w:pPr>
        <w:tabs>
          <w:tab w:val="left" w:pos="142"/>
        </w:tabs>
        <w:spacing w:before="100" w:beforeAutospacing="1" w:after="100" w:afterAutospacing="1"/>
        <w:contextualSpacing/>
        <w:jc w:val="both"/>
        <w:rPr>
          <w:color w:val="000000"/>
          <w:lang w:val="kk-KZ"/>
        </w:rPr>
      </w:pPr>
      <w:r w:rsidRPr="0082444E">
        <w:rPr>
          <w:b/>
          <w:lang w:val="kk-KZ"/>
        </w:rPr>
        <w:t>Өткізу түрі:</w:t>
      </w:r>
      <w:r w:rsidRPr="0082444E">
        <w:rPr>
          <w:lang w:val="kk-KZ"/>
        </w:rPr>
        <w:t xml:space="preserve"> презентация, баяндама.</w:t>
      </w:r>
    </w:p>
    <w:p w14:paraId="62067FD5" w14:textId="77777777" w:rsidR="00B96296" w:rsidRPr="0082444E" w:rsidRDefault="00B96296" w:rsidP="00B96296">
      <w:pPr>
        <w:tabs>
          <w:tab w:val="left" w:pos="142"/>
        </w:tabs>
        <w:contextualSpacing/>
        <w:jc w:val="both"/>
        <w:rPr>
          <w:lang w:val="kk-KZ"/>
        </w:rPr>
      </w:pPr>
      <w:r w:rsidRPr="0082444E">
        <w:rPr>
          <w:b/>
          <w:lang w:val="kk-KZ"/>
        </w:rPr>
        <w:t>Әдістемелік нұсқау:</w:t>
      </w:r>
      <w:r w:rsidRPr="0082444E">
        <w:rPr>
          <w:lang w:val="kk-KZ"/>
        </w:rPr>
        <w:t xml:space="preserve"> дәріс материалдарын, сондай-ақ қосымша оқулықтар мен оқу құралдарын, заңнамалық актілерді пайдалана отырып орындалады.</w:t>
      </w:r>
    </w:p>
    <w:p w14:paraId="2E62E7B2" w14:textId="77777777" w:rsidR="00B96296" w:rsidRPr="0082444E" w:rsidRDefault="00B96296" w:rsidP="00B96296">
      <w:pPr>
        <w:tabs>
          <w:tab w:val="left" w:pos="142"/>
        </w:tabs>
        <w:contextualSpacing/>
        <w:jc w:val="both"/>
        <w:rPr>
          <w:lang w:val="kk-KZ"/>
        </w:rPr>
      </w:pPr>
    </w:p>
    <w:p w14:paraId="235F5EEC" w14:textId="77777777" w:rsidR="00B96296" w:rsidRPr="0082444E" w:rsidRDefault="00B96296" w:rsidP="00B96296">
      <w:pPr>
        <w:widowControl w:val="0"/>
        <w:spacing w:line="236" w:lineRule="auto"/>
        <w:ind w:left="567" w:right="-20"/>
        <w:rPr>
          <w:b/>
          <w:bCs/>
          <w:color w:val="000000"/>
        </w:rPr>
      </w:pPr>
      <w:proofErr w:type="spellStart"/>
      <w:r w:rsidRPr="0082444E">
        <w:rPr>
          <w:b/>
          <w:bCs/>
          <w:color w:val="000000"/>
        </w:rPr>
        <w:t>Әдебие</w:t>
      </w:r>
      <w:r w:rsidRPr="0082444E">
        <w:rPr>
          <w:b/>
          <w:bCs/>
          <w:color w:val="000000"/>
          <w:spacing w:val="-1"/>
        </w:rPr>
        <w:t>т</w:t>
      </w:r>
      <w:r w:rsidRPr="0082444E">
        <w:rPr>
          <w:b/>
          <w:bCs/>
          <w:color w:val="000000"/>
        </w:rPr>
        <w:t>тер</w:t>
      </w:r>
      <w:proofErr w:type="spellEnd"/>
      <w:r w:rsidRPr="0082444E">
        <w:rPr>
          <w:b/>
          <w:bCs/>
          <w:color w:val="000000"/>
        </w:rPr>
        <w:t>:</w:t>
      </w:r>
    </w:p>
    <w:p w14:paraId="5E7352B0" w14:textId="00682EF1" w:rsidR="006A25B5" w:rsidRPr="0082444E" w:rsidRDefault="006A25B5" w:rsidP="006A25B5">
      <w:pPr>
        <w:widowControl w:val="0"/>
        <w:spacing w:line="239" w:lineRule="auto"/>
        <w:ind w:left="1" w:right="-17" w:firstLine="566"/>
        <w:jc w:val="both"/>
        <w:rPr>
          <w:color w:val="000000"/>
        </w:rPr>
      </w:pPr>
      <w:r w:rsidRPr="0082444E">
        <w:rPr>
          <w:color w:val="000000"/>
        </w:rPr>
        <w:t xml:space="preserve">1.  Лорд Б., Лорд Г.Д. Менеджмент в музейном деле: Учебное пособие / Пер. с англ. Э. Н. Гусинский и Ю. И. Турчаниновой. Под ред. А. Б. </w:t>
      </w:r>
      <w:proofErr w:type="spellStart"/>
      <w:r w:rsidRPr="0082444E">
        <w:rPr>
          <w:color w:val="000000"/>
        </w:rPr>
        <w:t>Голубовского</w:t>
      </w:r>
      <w:proofErr w:type="spellEnd"/>
      <w:r w:rsidRPr="0082444E">
        <w:rPr>
          <w:color w:val="000000"/>
        </w:rPr>
        <w:t>. – М., 2002.</w:t>
      </w:r>
    </w:p>
    <w:p w14:paraId="09380C9F" w14:textId="77777777" w:rsidR="006A25B5" w:rsidRPr="0082444E" w:rsidRDefault="006A25B5" w:rsidP="006A25B5">
      <w:pPr>
        <w:widowControl w:val="0"/>
        <w:spacing w:line="239" w:lineRule="auto"/>
        <w:ind w:left="1" w:right="-59" w:firstLine="566"/>
        <w:rPr>
          <w:color w:val="000000"/>
        </w:rPr>
      </w:pPr>
      <w:r w:rsidRPr="0082444E">
        <w:rPr>
          <w:color w:val="000000"/>
          <w:spacing w:val="1"/>
        </w:rPr>
        <w:t>2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Pr="0082444E">
        <w:rPr>
          <w:color w:val="000000"/>
        </w:rPr>
        <w:t xml:space="preserve"> Музеи. Маркетинг. Менеджмент: практическое пособие. – М., 2001.</w:t>
      </w:r>
    </w:p>
    <w:p w14:paraId="4648EBB4" w14:textId="77777777" w:rsidR="006A25B5" w:rsidRPr="0082444E" w:rsidRDefault="006A25B5" w:rsidP="006A25B5">
      <w:pPr>
        <w:widowControl w:val="0"/>
        <w:spacing w:before="2" w:line="239" w:lineRule="auto"/>
        <w:ind w:left="1" w:right="-58" w:firstLine="566"/>
        <w:rPr>
          <w:color w:val="000000"/>
        </w:rPr>
      </w:pPr>
      <w:r w:rsidRPr="0082444E">
        <w:rPr>
          <w:color w:val="000000"/>
          <w:spacing w:val="1"/>
        </w:rPr>
        <w:t>3</w:t>
      </w:r>
      <w:r w:rsidRPr="0082444E">
        <w:rPr>
          <w:color w:val="000000"/>
        </w:rPr>
        <w:t>.</w:t>
      </w:r>
      <w:r w:rsidRPr="0082444E">
        <w:rPr>
          <w:color w:val="000000"/>
          <w:spacing w:val="146"/>
        </w:rPr>
        <w:t xml:space="preserve"> </w:t>
      </w:r>
      <w:r w:rsidRPr="0082444E">
        <w:rPr>
          <w:color w:val="000000"/>
        </w:rPr>
        <w:t xml:space="preserve"> Юренева Т.Ю. Музееведение. – М., 2006.</w:t>
      </w:r>
    </w:p>
    <w:p w14:paraId="76873E37" w14:textId="77777777" w:rsidR="006A25B5" w:rsidRPr="0082444E" w:rsidRDefault="006A25B5" w:rsidP="006A25B5">
      <w:pPr>
        <w:widowControl w:val="0"/>
        <w:spacing w:line="239" w:lineRule="auto"/>
        <w:ind w:left="1" w:right="-50" w:firstLine="566"/>
        <w:rPr>
          <w:color w:val="000000"/>
        </w:rPr>
      </w:pPr>
      <w:r w:rsidRPr="0082444E">
        <w:rPr>
          <w:color w:val="000000"/>
          <w:spacing w:val="1"/>
        </w:rPr>
        <w:t>4</w:t>
      </w:r>
      <w:r w:rsidRPr="0082444E">
        <w:rPr>
          <w:color w:val="000000"/>
        </w:rPr>
        <w:t xml:space="preserve">.. </w:t>
      </w:r>
      <w:proofErr w:type="spellStart"/>
      <w:r w:rsidRPr="0082444E">
        <w:rPr>
          <w:color w:val="000000"/>
        </w:rPr>
        <w:t>Мұсаева</w:t>
      </w:r>
      <w:proofErr w:type="spellEnd"/>
      <w:r w:rsidRPr="0082444E">
        <w:rPr>
          <w:color w:val="000000"/>
        </w:rPr>
        <w:t xml:space="preserve"> С.Т., </w:t>
      </w:r>
      <w:proofErr w:type="spellStart"/>
      <w:r w:rsidRPr="0082444E">
        <w:rPr>
          <w:color w:val="000000"/>
        </w:rPr>
        <w:t>Кукеева</w:t>
      </w:r>
      <w:proofErr w:type="spellEnd"/>
      <w:r w:rsidRPr="0082444E">
        <w:rPr>
          <w:color w:val="000000"/>
        </w:rPr>
        <w:t xml:space="preserve"> М.Қ. Менеджмент </w:t>
      </w:r>
      <w:proofErr w:type="spellStart"/>
      <w:r w:rsidRPr="0082444E">
        <w:rPr>
          <w:color w:val="000000"/>
        </w:rPr>
        <w:t>және</w:t>
      </w:r>
      <w:proofErr w:type="spellEnd"/>
      <w:r w:rsidRPr="0082444E">
        <w:rPr>
          <w:color w:val="000000"/>
        </w:rPr>
        <w:t xml:space="preserve"> маркетинг </w:t>
      </w:r>
      <w:proofErr w:type="spellStart"/>
      <w:r w:rsidRPr="0082444E">
        <w:rPr>
          <w:color w:val="000000"/>
        </w:rPr>
        <w:t>мұражайы</w:t>
      </w:r>
      <w:proofErr w:type="spellEnd"/>
      <w:r w:rsidRPr="0082444E">
        <w:rPr>
          <w:color w:val="000000"/>
        </w:rPr>
        <w:t xml:space="preserve">. - Алматы. – 2006 </w:t>
      </w:r>
    </w:p>
    <w:p w14:paraId="344BA769" w14:textId="77777777" w:rsidR="00B96296" w:rsidRPr="0082444E" w:rsidRDefault="00B96296" w:rsidP="00B96296">
      <w:pPr>
        <w:jc w:val="center"/>
      </w:pPr>
    </w:p>
    <w:p w14:paraId="400DCFFF" w14:textId="376510E1" w:rsidR="00A31B9A" w:rsidRPr="0082444E" w:rsidRDefault="00CF4638" w:rsidP="00CF4638">
      <w:pPr>
        <w:jc w:val="center"/>
        <w:rPr>
          <w:lang w:val="kk-KZ"/>
        </w:rPr>
      </w:pPr>
      <w:r w:rsidRPr="0082444E">
        <w:rPr>
          <w:b/>
          <w:lang w:val="kk-KZ"/>
        </w:rPr>
        <w:t xml:space="preserve"> </w:t>
      </w:r>
    </w:p>
    <w:sectPr w:rsidR="00A31B9A" w:rsidRPr="0082444E" w:rsidSect="0052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20002A87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251D"/>
    <w:multiLevelType w:val="hybridMultilevel"/>
    <w:tmpl w:val="7F72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4C"/>
    <w:rsid w:val="0005093F"/>
    <w:rsid w:val="001237FF"/>
    <w:rsid w:val="001A79EA"/>
    <w:rsid w:val="003A1FE9"/>
    <w:rsid w:val="004267AD"/>
    <w:rsid w:val="0052153C"/>
    <w:rsid w:val="005A41C3"/>
    <w:rsid w:val="006A25B5"/>
    <w:rsid w:val="00763108"/>
    <w:rsid w:val="007D2D4A"/>
    <w:rsid w:val="007E2526"/>
    <w:rsid w:val="0082444E"/>
    <w:rsid w:val="009904E2"/>
    <w:rsid w:val="00A31B9A"/>
    <w:rsid w:val="00AE5B6F"/>
    <w:rsid w:val="00B96296"/>
    <w:rsid w:val="00BB176A"/>
    <w:rsid w:val="00CF4638"/>
    <w:rsid w:val="00D364BA"/>
    <w:rsid w:val="00DC094C"/>
    <w:rsid w:val="00E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4149"/>
  <w15:docId w15:val="{688E79BC-8B5A-4FB1-B287-7B7B6F72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631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F46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F4638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CF4638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paragraph" w:styleId="a5">
    <w:name w:val="List Paragraph"/>
    <w:basedOn w:val="a"/>
    <w:uiPriority w:val="34"/>
    <w:qFormat/>
    <w:rsid w:val="00B9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User</cp:lastModifiedBy>
  <cp:revision>8</cp:revision>
  <dcterms:created xsi:type="dcterms:W3CDTF">2025-10-07T04:43:00Z</dcterms:created>
  <dcterms:modified xsi:type="dcterms:W3CDTF">2025-10-13T08:13:00Z</dcterms:modified>
</cp:coreProperties>
</file>